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24" w:rsidRPr="00DD0AF9" w:rsidRDefault="00F07D24" w:rsidP="00F07D24">
      <w:pPr>
        <w:jc w:val="center"/>
        <w:rPr>
          <w:rFonts w:ascii="Arial" w:hAnsi="Arial" w:cs="Arial"/>
          <w:b/>
          <w:sz w:val="20"/>
          <w:szCs w:val="22"/>
          <w:lang w:val="pt-BR"/>
        </w:rPr>
      </w:pPr>
      <w:r w:rsidRPr="00DD0AF9">
        <w:rPr>
          <w:rFonts w:ascii="Arial" w:hAnsi="Arial" w:cs="Arial"/>
          <w:b/>
          <w:sz w:val="20"/>
          <w:szCs w:val="22"/>
          <w:lang w:val="pt-BR"/>
        </w:rPr>
        <w:t xml:space="preserve">ANEXO III – </w:t>
      </w:r>
      <w:bookmarkStart w:id="0" w:name="_GoBack"/>
      <w:r w:rsidRPr="00DD0AF9">
        <w:rPr>
          <w:rFonts w:ascii="Arial" w:hAnsi="Arial" w:cs="Arial"/>
          <w:b/>
          <w:sz w:val="20"/>
          <w:szCs w:val="22"/>
          <w:lang w:val="pt-BR"/>
        </w:rPr>
        <w:t>Distribuição de</w:t>
      </w:r>
      <w:proofErr w:type="gramStart"/>
      <w:r w:rsidRPr="00DD0AF9">
        <w:rPr>
          <w:rFonts w:ascii="Arial" w:hAnsi="Arial" w:cs="Arial"/>
          <w:b/>
          <w:sz w:val="20"/>
          <w:szCs w:val="22"/>
          <w:lang w:val="pt-BR"/>
        </w:rPr>
        <w:t xml:space="preserve">  </w:t>
      </w:r>
      <w:proofErr w:type="gramEnd"/>
      <w:r w:rsidRPr="00DD0AF9">
        <w:rPr>
          <w:rFonts w:ascii="Arial" w:hAnsi="Arial" w:cs="Arial"/>
          <w:b/>
          <w:sz w:val="20"/>
          <w:szCs w:val="22"/>
          <w:lang w:val="pt-BR"/>
        </w:rPr>
        <w:t>Bolsas Jovem Talento com Experiência no Exterior (JTEE) e Pós-Doutorado com Experiência no Exterior (PDEE) por Subprojetos - PRINT-CAPES/UFSC</w:t>
      </w:r>
    </w:p>
    <w:bookmarkEnd w:id="0"/>
    <w:p w:rsidR="00F07D24" w:rsidRPr="00DD0AF9" w:rsidRDefault="00F07D24" w:rsidP="00F07D24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1207"/>
        <w:gridCol w:w="2525"/>
        <w:gridCol w:w="1890"/>
        <w:gridCol w:w="1835"/>
        <w:gridCol w:w="1417"/>
      </w:tblGrid>
      <w:tr w:rsidR="00F07D24" w:rsidRPr="00F62E9D" w:rsidTr="00DD0AF9">
        <w:trPr>
          <w:trHeight w:val="300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Área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Temática</w:t>
            </w:r>
            <w:proofErr w:type="spellEnd"/>
          </w:p>
        </w:tc>
        <w:tc>
          <w:tcPr>
            <w:tcW w:w="37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SUBPROJETO 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PPG'S PARTICIPANTES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Número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Bolsas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disponíveis</w:t>
            </w:r>
            <w:proofErr w:type="spellEnd"/>
          </w:p>
        </w:tc>
      </w:tr>
      <w:tr w:rsidR="00F07D24" w:rsidRPr="00DD0AF9" w:rsidTr="00DD0AF9">
        <w:trPr>
          <w:trHeight w:val="920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Jovem Talento com Experiência no Exterior (JTEE)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Pós-Doutorado com Experiência no Exterior (PDEE) </w:t>
            </w:r>
          </w:p>
        </w:tc>
      </w:tr>
      <w:tr w:rsidR="00F07D24" w:rsidRPr="00F62E9D" w:rsidTr="00DD0AF9">
        <w:trPr>
          <w:trHeight w:val="755"/>
        </w:trPr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Tema </w:t>
            </w:r>
            <w:proofErr w:type="gramStart"/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>1</w:t>
            </w:r>
            <w:proofErr w:type="gramEnd"/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: Linguagens, </w:t>
            </w:r>
            <w:proofErr w:type="spellStart"/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>Interculturalidade</w:t>
            </w:r>
            <w:proofErr w:type="spellEnd"/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e Identidades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Apoio digital à governança do programa de internacionalização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e Gestão do Conhecimento, Estudos da Tradução, Ciência da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Informação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696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Desafios da universidade contemporânea no mundo globalizado: cultura e formação em perspectiva comparada, Brasil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Alemanha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Filosofia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Sociologia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Política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F07D24" w:rsidRPr="00F62E9D" w:rsidTr="00DD0AF9">
        <w:trPr>
          <w:trHeight w:val="396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Portal Línguas, literatura e práticas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culturais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t-BR"/>
              </w:rPr>
              <w:t>L</w:t>
            </w:r>
            <w:r w:rsidRPr="00F62E9D">
              <w:rPr>
                <w:color w:val="000000"/>
                <w:sz w:val="16"/>
                <w:szCs w:val="16"/>
                <w:lang w:eastAsia="pt-BR"/>
              </w:rPr>
              <w:t>inguística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Literatura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>, Design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830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Práticas Culturais, Educação e Direitos Humanos: violências, gênero,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diversidades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Interdisciplinar em Ciências Humanas, Psicologia, Educação Científica e Tecnológica,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Literatura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686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Repositório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práticas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interculturais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Educação Científica e Tecnológica,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Liguística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, Serviço Social, Psicologia, Interdisciplinar em Ciências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Humanas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1176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Tradução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tradição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inovação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Estudos da Tradução, Educação Científica e Tecnológica, Linguística, Engenharia e Gestão do Conhecimento, Antropologia Social, Inglês: Estudos Linguísticos e Literários,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Literatura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813"/>
        </w:trPr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Tema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2: 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Nanociência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Nanotecnologia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Desenvolvimento de nanoestruturas e incorporação em produtos funcionais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Ciência e Engenharia de Materiais, Engenharia Química,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Engeharia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 de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Alimentos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415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Desenvolvimento e aplicação de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nanocatalisadores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Química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Engenharia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Química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Farmácia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818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Estudo multilateral e translacional em novos fármacos e sistemas de liberação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nanoestruturados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 para o tratamento de doenças infecciosas, parasitárias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câncer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Farmácia, Química,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Biotenologia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 e Biociências, Saúde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Coletiva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405"/>
        </w:trPr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Tema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3: 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Humana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 xml:space="preserve">Alimentos de origem vegetal, processamento e impacto na </w:t>
            </w:r>
            <w:proofErr w:type="gramStart"/>
            <w:r w:rsidRPr="0037328A">
              <w:rPr>
                <w:color w:val="000000"/>
                <w:sz w:val="16"/>
                <w:szCs w:val="16"/>
                <w:lang w:val="pt-BR" w:eastAsia="pt-BR"/>
              </w:rPr>
              <w:t>saúde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 xml:space="preserve">Engenharia de Alimentos, Ciência dos </w:t>
            </w:r>
            <w:proofErr w:type="gramStart"/>
            <w:r w:rsidRPr="0037328A">
              <w:rPr>
                <w:color w:val="000000"/>
                <w:sz w:val="16"/>
                <w:szCs w:val="16"/>
                <w:lang w:val="pt-BR" w:eastAsia="pt-BR"/>
              </w:rPr>
              <w:t>Alimentos</w:t>
            </w:r>
            <w:proofErr w:type="gramEnd"/>
            <w:r w:rsidRPr="0037328A">
              <w:rPr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563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>Alvos moleculares e terapêuticos em doenças metabólicas e degenerativas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Bioquímica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Neurociências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Farmacologia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698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>Comunicação celular e biologia de sistemas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 xml:space="preserve">Biotecnologia e Biociências, Neurociências, Bioquímica, </w:t>
            </w:r>
            <w:proofErr w:type="gramStart"/>
            <w:r w:rsidRPr="0037328A">
              <w:rPr>
                <w:color w:val="000000"/>
                <w:sz w:val="16"/>
                <w:szCs w:val="16"/>
                <w:lang w:val="pt-BR" w:eastAsia="pt-BR"/>
              </w:rPr>
              <w:t>Farmacologia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348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>Diagnóstico e intervenção para estilos de vida saudáveis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Educação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Física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Coletiva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255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Educação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interprofissional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em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Enfermagem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Coletiva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312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>Envelhecimento saudável e mobilidade urbana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37328A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37328A">
              <w:rPr>
                <w:color w:val="000000"/>
                <w:sz w:val="16"/>
                <w:szCs w:val="16"/>
                <w:lang w:val="pt-BR" w:eastAsia="pt-BR"/>
              </w:rPr>
              <w:t xml:space="preserve">Saúde Coletiva, Arquitetura e Urbanismo, Educação </w:t>
            </w:r>
            <w:proofErr w:type="gramStart"/>
            <w:r w:rsidRPr="0037328A">
              <w:rPr>
                <w:color w:val="000000"/>
                <w:sz w:val="16"/>
                <w:szCs w:val="16"/>
                <w:lang w:val="pt-BR" w:eastAsia="pt-BR"/>
              </w:rPr>
              <w:t>Física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</w:tbl>
    <w:p w:rsidR="00F07D24" w:rsidRDefault="00F07D24" w:rsidP="00F07D24">
      <w:r>
        <w:br w:type="page"/>
      </w: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1207"/>
        <w:gridCol w:w="2525"/>
        <w:gridCol w:w="1890"/>
        <w:gridCol w:w="1835"/>
        <w:gridCol w:w="1417"/>
      </w:tblGrid>
      <w:tr w:rsidR="00F07D24" w:rsidRPr="00F62E9D" w:rsidTr="00DD0AF9">
        <w:trPr>
          <w:trHeight w:val="182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Área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Temática</w:t>
            </w:r>
            <w:proofErr w:type="spellEnd"/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SUBPROJETO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PPG'S PARTICIPANTES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Número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Bolsas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disponíveis</w:t>
            </w:r>
            <w:proofErr w:type="spellEnd"/>
          </w:p>
        </w:tc>
      </w:tr>
      <w:tr w:rsidR="00F07D24" w:rsidRPr="00DD0AF9" w:rsidTr="00DD0AF9">
        <w:trPr>
          <w:trHeight w:val="352"/>
        </w:trPr>
        <w:tc>
          <w:tcPr>
            <w:tcW w:w="17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4" w:rsidRPr="00DD0AF9" w:rsidRDefault="00F07D24" w:rsidP="00DD0AF9">
            <w:pPr>
              <w:jc w:val="center"/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>Jovem Talento com Experiência no Exterior (JTEE)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24" w:rsidRPr="00DD0AF9" w:rsidRDefault="00F07D24" w:rsidP="00DD0AF9">
            <w:pPr>
              <w:jc w:val="center"/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bCs/>
                <w:color w:val="000000"/>
                <w:sz w:val="16"/>
                <w:szCs w:val="16"/>
                <w:lang w:val="pt-BR" w:eastAsia="pt-BR"/>
              </w:rPr>
              <w:t>Pós-Doutorado com Experiência no Exterior (PDEE)</w:t>
            </w:r>
          </w:p>
        </w:tc>
      </w:tr>
      <w:tr w:rsidR="00F07D24" w:rsidRPr="00F62E9D" w:rsidTr="00DD0AF9">
        <w:trPr>
          <w:trHeight w:val="415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Tema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4: 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Sustentabilidade</w:t>
            </w:r>
            <w:proofErr w:type="spellEnd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b/>
                <w:bCs/>
                <w:color w:val="000000"/>
                <w:sz w:val="16"/>
                <w:szCs w:val="16"/>
                <w:lang w:eastAsia="pt-BR"/>
              </w:rPr>
              <w:t>Ambiental</w:t>
            </w:r>
            <w:proofErr w:type="spellEnd"/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Caracterização, conservação e uso sustentável da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biodiversidade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Recursos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Genéticos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Vegetais</w:t>
            </w:r>
            <w:proofErr w:type="spellEnd"/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F07D24" w:rsidRPr="00F62E9D" w:rsidTr="00DD0AF9">
        <w:trPr>
          <w:trHeight w:val="586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Energia Sustentável para o Futuro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Elétrica, Direito, Matemática Pura e Aplicada, Engenharia de Automação e Sistemas, Engenharia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Mecânica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924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Internacionalização integrada da produção de conhecimento e formação de recursos humanos na área de biodiversidade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marinho</w:t>
            </w:r>
            <w:proofErr w:type="gram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/costeira – bases para a sustentabilidade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Ecologia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Biociências</w:t>
            </w:r>
            <w:proofErr w:type="spellEnd"/>
            <w:r w:rsidRPr="00F62E9D">
              <w:rPr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F62E9D">
              <w:rPr>
                <w:color w:val="000000"/>
                <w:sz w:val="16"/>
                <w:szCs w:val="16"/>
                <w:lang w:eastAsia="pt-BR"/>
              </w:rPr>
              <w:t>Biotecnologia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683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Pesquisa e Inovação para Cidades Inteligentes e Ambientalmente Sustentáveis – Águas, Resíduos e Energia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Renovável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Ambiental, Engenharia Química, Design, Interdisciplinar em Ciências Humanas,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Direito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480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Produção sustentável de alimentos no âmbito das Ciências Agrárias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Aquicultura, Ciências dos Alimentos, Recursos Genéticos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Vegetais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899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Sustentabilidade Industrial: tratamento, aproveitamento e valorização de resíduos; tecnologias limpas; fontes renováveis de energia e uso da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biodiversidade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Química, Química, Ciências dos Alimentos, Engenharia Ambiental, Engenharia de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Alimentos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F07D24" w:rsidRPr="00F62E9D" w:rsidTr="00DD0AF9">
        <w:trPr>
          <w:trHeight w:val="544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Água, Energia e Alimento “NEXUS” – Sustentabilidade na comunidade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internacional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Direito, Interdisciplinar em Ciências Humanas, Contabilidade, Recursos Genéticos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Vegetais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498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jc w:val="center"/>
              <w:rPr>
                <w:b/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b/>
                <w:color w:val="000000"/>
                <w:sz w:val="16"/>
                <w:szCs w:val="16"/>
                <w:lang w:val="pt-BR" w:eastAsia="pt-BR"/>
              </w:rPr>
              <w:t xml:space="preserve">Tema </w:t>
            </w:r>
            <w:proofErr w:type="gramStart"/>
            <w:r w:rsidRPr="00DD0AF9">
              <w:rPr>
                <w:b/>
                <w:color w:val="000000"/>
                <w:sz w:val="16"/>
                <w:szCs w:val="16"/>
                <w:lang w:val="pt-BR" w:eastAsia="pt-BR"/>
              </w:rPr>
              <w:t>5</w:t>
            </w:r>
            <w:proofErr w:type="gramEnd"/>
            <w:r w:rsidRPr="00DD0AF9">
              <w:rPr>
                <w:b/>
                <w:color w:val="000000"/>
                <w:sz w:val="16"/>
                <w:szCs w:val="16"/>
                <w:lang w:val="pt-BR" w:eastAsia="pt-BR"/>
              </w:rPr>
              <w:t xml:space="preserve">: Transformação Digital: Indústria e Serviços 4.0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Automação, controle e sistemas computacionais para indústria e serviços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4.0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de Automação e Sistemas, Engenharia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Elétria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, Ciência da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Computação</w:t>
            </w:r>
            <w:proofErr w:type="gramEnd"/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350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Big Data </w:t>
            </w:r>
            <w:proofErr w:type="spell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Analytics</w:t>
            </w:r>
            <w:proofErr w:type="spellEnd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: lançando luz dos genes ao cosmos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Ciência da Computação, Biociência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Biotecnologia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F07D24" w:rsidRPr="00F62E9D" w:rsidTr="00DD0AF9">
        <w:trPr>
          <w:trHeight w:val="668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Internacionalização da Matemática e integração com Física e Engenharias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Matemática Pura e Aplicada, Engenharia Elétrica, Engenharia de Automação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Sistemas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324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Manufatura distribuída e automatizada e fabricação automatizada setorial (saúde)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da Produção, Ciência da Computação,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Contabilidade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F07D24" w:rsidRPr="00F62E9D" w:rsidTr="00DD0AF9">
        <w:trPr>
          <w:trHeight w:val="758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D24" w:rsidRPr="00F62E9D" w:rsidRDefault="00F07D24" w:rsidP="00DD0AF9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>Robótica: competência e pesquisa em paralelismo e reconfiguração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24" w:rsidRPr="00DD0AF9" w:rsidRDefault="00F07D24" w:rsidP="00DD0AF9">
            <w:pPr>
              <w:rPr>
                <w:color w:val="000000"/>
                <w:sz w:val="16"/>
                <w:szCs w:val="16"/>
                <w:lang w:val="pt-BR" w:eastAsia="pt-BR"/>
              </w:rPr>
            </w:pPr>
            <w:r w:rsidRPr="00DD0AF9">
              <w:rPr>
                <w:color w:val="000000"/>
                <w:sz w:val="16"/>
                <w:szCs w:val="16"/>
                <w:lang w:val="pt-BR" w:eastAsia="pt-BR"/>
              </w:rPr>
              <w:t xml:space="preserve">Engenharia Mecânica, Engenharia de Automação e Sistemas, Matemática Pura e </w:t>
            </w:r>
            <w:proofErr w:type="gramStart"/>
            <w:r w:rsidRPr="00DD0AF9">
              <w:rPr>
                <w:color w:val="000000"/>
                <w:sz w:val="16"/>
                <w:szCs w:val="16"/>
                <w:lang w:val="pt-BR" w:eastAsia="pt-BR"/>
              </w:rPr>
              <w:t>Aplicada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24" w:rsidRPr="00F62E9D" w:rsidRDefault="00F07D24" w:rsidP="00DD0AF9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F62E9D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</w:tbl>
    <w:p w:rsidR="00725840" w:rsidRDefault="00F07D24"/>
    <w:sectPr w:rsidR="00725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24"/>
    <w:rsid w:val="003F09D9"/>
    <w:rsid w:val="00E275A2"/>
    <w:rsid w:val="00E6340A"/>
    <w:rsid w:val="00F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POSMTM</dc:creator>
  <cp:lastModifiedBy>POSMTM</cp:lastModifiedBy>
  <cp:revision>1</cp:revision>
  <dcterms:created xsi:type="dcterms:W3CDTF">2019-04-24T15:40:00Z</dcterms:created>
  <dcterms:modified xsi:type="dcterms:W3CDTF">2019-04-24T15:53:00Z</dcterms:modified>
</cp:coreProperties>
</file>